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0F" w:rsidRDefault="001E100F" w:rsidP="001E10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E100F" w:rsidRDefault="001E100F" w:rsidP="0024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0F" w:rsidRDefault="001E100F" w:rsidP="0024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690" w:rsidRDefault="00240690" w:rsidP="0024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90">
        <w:rPr>
          <w:rFonts w:ascii="Times New Roman" w:hAnsi="Times New Roman" w:cs="Times New Roman"/>
          <w:b/>
          <w:sz w:val="24"/>
          <w:szCs w:val="24"/>
        </w:rPr>
        <w:t xml:space="preserve">Список документов, </w:t>
      </w:r>
    </w:p>
    <w:p w:rsidR="00240690" w:rsidRPr="00240690" w:rsidRDefault="00240690" w:rsidP="0024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0690">
        <w:rPr>
          <w:rFonts w:ascii="Times New Roman" w:hAnsi="Times New Roman" w:cs="Times New Roman"/>
          <w:b/>
          <w:sz w:val="24"/>
          <w:szCs w:val="24"/>
        </w:rPr>
        <w:t>прилагаемых</w:t>
      </w:r>
      <w:proofErr w:type="gramEnd"/>
      <w:r w:rsidRPr="00240690">
        <w:rPr>
          <w:rFonts w:ascii="Times New Roman" w:hAnsi="Times New Roman" w:cs="Times New Roman"/>
          <w:b/>
          <w:sz w:val="24"/>
          <w:szCs w:val="24"/>
        </w:rPr>
        <w:t xml:space="preserve"> к анкете участника</w:t>
      </w:r>
      <w:bookmarkStart w:id="0" w:name="_GoBack"/>
      <w:bookmarkEnd w:id="0"/>
    </w:p>
    <w:p w:rsidR="00240690" w:rsidRPr="00240690" w:rsidRDefault="00240690" w:rsidP="0024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90">
        <w:rPr>
          <w:rFonts w:ascii="Times New Roman" w:hAnsi="Times New Roman" w:cs="Times New Roman"/>
          <w:b/>
          <w:sz w:val="24"/>
          <w:szCs w:val="24"/>
        </w:rPr>
        <w:t>Регионального этапа пятнадцатого Международного</w:t>
      </w:r>
    </w:p>
    <w:p w:rsidR="00240690" w:rsidRPr="00240690" w:rsidRDefault="00240690" w:rsidP="0024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90">
        <w:rPr>
          <w:rFonts w:ascii="Times New Roman" w:hAnsi="Times New Roman" w:cs="Times New Roman"/>
          <w:b/>
          <w:sz w:val="24"/>
          <w:szCs w:val="24"/>
        </w:rPr>
        <w:t>творческого фестиваля детей с ограниченными возможностями</w:t>
      </w:r>
    </w:p>
    <w:p w:rsidR="00240690" w:rsidRPr="00240690" w:rsidRDefault="00240690" w:rsidP="00240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90">
        <w:rPr>
          <w:rFonts w:ascii="Times New Roman" w:hAnsi="Times New Roman" w:cs="Times New Roman"/>
          <w:b/>
          <w:sz w:val="24"/>
          <w:szCs w:val="24"/>
        </w:rPr>
        <w:t>«Шаг навстречу!»</w:t>
      </w:r>
    </w:p>
    <w:p w:rsidR="00240690" w:rsidRDefault="00240690" w:rsidP="0024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690" w:rsidRPr="00240690" w:rsidRDefault="00240690" w:rsidP="0024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9F" w:rsidRDefault="00240690" w:rsidP="0024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40690">
        <w:rPr>
          <w:rFonts w:ascii="Times New Roman" w:hAnsi="Times New Roman" w:cs="Times New Roman"/>
          <w:sz w:val="24"/>
          <w:szCs w:val="24"/>
        </w:rPr>
        <w:t>раткая биография участника</w:t>
      </w:r>
    </w:p>
    <w:p w:rsidR="00240690" w:rsidRDefault="00240690" w:rsidP="0024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или паспорта</w:t>
      </w:r>
    </w:p>
    <w:p w:rsidR="00240690" w:rsidRDefault="00240690" w:rsidP="0024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СНИЛС</w:t>
      </w:r>
    </w:p>
    <w:p w:rsidR="00240690" w:rsidRDefault="00240690" w:rsidP="0024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справки об инвалидности</w:t>
      </w:r>
    </w:p>
    <w:p w:rsidR="00240690" w:rsidRDefault="00240690" w:rsidP="0024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(ростовой портрет)</w:t>
      </w:r>
    </w:p>
    <w:p w:rsidR="00240690" w:rsidRPr="00240690" w:rsidRDefault="00240690" w:rsidP="00240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(поясной портрет)</w:t>
      </w:r>
    </w:p>
    <w:p w:rsidR="00240690" w:rsidRDefault="00240690"/>
    <w:sectPr w:rsidR="00240690" w:rsidSect="00542E7F">
      <w:type w:val="continuous"/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9"/>
    <w:rsid w:val="00167E9F"/>
    <w:rsid w:val="001E100F"/>
    <w:rsid w:val="00240690"/>
    <w:rsid w:val="00427E89"/>
    <w:rsid w:val="00542E7F"/>
    <w:rsid w:val="0070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4</cp:revision>
  <dcterms:created xsi:type="dcterms:W3CDTF">2021-10-06T10:56:00Z</dcterms:created>
  <dcterms:modified xsi:type="dcterms:W3CDTF">2021-10-06T11:56:00Z</dcterms:modified>
</cp:coreProperties>
</file>